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F874C1">
        <w:rPr>
          <w:rFonts w:ascii="PT Astra Serif" w:hAnsi="PT Astra Serif"/>
          <w:sz w:val="28"/>
          <w:szCs w:val="28"/>
        </w:rPr>
        <w:t>2810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F874C1">
        <w:rPr>
          <w:rFonts w:ascii="PT Astra Serif" w:hAnsi="PT Astra Serif"/>
          <w:sz w:val="28"/>
          <w:szCs w:val="28"/>
        </w:rPr>
        <w:t>520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F874C1">
        <w:rPr>
          <w:rFonts w:ascii="PT Astra Serif" w:hAnsi="PT Astra Serif"/>
          <w:sz w:val="28"/>
          <w:szCs w:val="28"/>
        </w:rPr>
        <w:t>пятьсот двадцать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234BA0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F874C1">
        <w:rPr>
          <w:rFonts w:ascii="PT Astra Serif" w:hAnsi="PT Astra Serif"/>
          <w:sz w:val="28"/>
          <w:szCs w:val="28"/>
        </w:rPr>
        <w:t>Комсомольская, 99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5A523B" w:rsidRDefault="001B6DF5" w:rsidP="005A523B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A523B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5A523B">
        <w:rPr>
          <w:rFonts w:ascii="PT Astra Serif" w:hAnsi="PT Astra Serif"/>
          <w:sz w:val="28"/>
          <w:szCs w:val="28"/>
        </w:rPr>
        <w:t>прав</w:t>
      </w:r>
      <w:proofErr w:type="gramEnd"/>
      <w:r w:rsidR="005A523B">
        <w:rPr>
          <w:rFonts w:ascii="PT Astra Serif" w:hAnsi="PT Astra Serif"/>
          <w:sz w:val="28"/>
          <w:szCs w:val="28"/>
        </w:rPr>
        <w:t xml:space="preserve"> на земельный участок предусмотренные ст. 56 Земельного кодекса:</w:t>
      </w:r>
    </w:p>
    <w:p w:rsidR="005A523B" w:rsidRDefault="005A523B" w:rsidP="005A523B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5A523B" w:rsidRDefault="005A523B" w:rsidP="005A523B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5A523B" w:rsidRDefault="005A523B" w:rsidP="005A523B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5A523B" w:rsidRDefault="005A523B" w:rsidP="005A523B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5A523B" w:rsidRPr="00D50950" w:rsidRDefault="005A523B" w:rsidP="005A523B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490A03" w:rsidRPr="00DB76B5" w:rsidRDefault="00490A03" w:rsidP="005A523B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5A523B">
        <w:rPr>
          <w:rFonts w:ascii="PT Astra Serif" w:hAnsi="PT Astra Serif"/>
          <w:sz w:val="28"/>
          <w:szCs w:val="28"/>
        </w:rPr>
        <w:t>Земельный участок частично обеспечен инженерной и транспортной инфраструктурой.</w:t>
      </w:r>
      <w:bookmarkStart w:id="0" w:name="_GoBack"/>
      <w:bookmarkEnd w:id="0"/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F874C1">
        <w:rPr>
          <w:rFonts w:ascii="PT Astra Serif" w:hAnsi="PT Astra Serif"/>
          <w:sz w:val="28"/>
          <w:szCs w:val="28"/>
        </w:rPr>
        <w:t>11 379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F874C1">
        <w:rPr>
          <w:rFonts w:ascii="PT Astra Serif" w:hAnsi="PT Astra Serif"/>
          <w:sz w:val="28"/>
          <w:szCs w:val="28"/>
        </w:rPr>
        <w:t>одиннадцать тысяч триста семьдесят девять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F874C1">
        <w:rPr>
          <w:rFonts w:ascii="PT Astra Serif" w:hAnsi="PT Astra Serif"/>
          <w:sz w:val="28"/>
          <w:szCs w:val="28"/>
        </w:rPr>
        <w:t>40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 xml:space="preserve">. Возмещать Арендодателю убытки в полном объеме в связи с ухудшением качества земель, санитарного состояния территории и </w:t>
      </w:r>
      <w:r w:rsidRPr="00DB76B5">
        <w:rPr>
          <w:rFonts w:ascii="PT Astra Serif" w:hAnsi="PT Astra Serif"/>
          <w:sz w:val="28"/>
          <w:szCs w:val="28"/>
        </w:rPr>
        <w:lastRenderedPageBreak/>
        <w:t>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CE" w:rsidRDefault="00B968CE" w:rsidP="00C879F2">
      <w:r>
        <w:separator/>
      </w:r>
    </w:p>
  </w:endnote>
  <w:endnote w:type="continuationSeparator" w:id="0">
    <w:p w:rsidR="00B968CE" w:rsidRDefault="00B968CE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CE" w:rsidRDefault="00B968CE" w:rsidP="00C879F2">
      <w:r>
        <w:separator/>
      </w:r>
    </w:p>
  </w:footnote>
  <w:footnote w:type="continuationSeparator" w:id="0">
    <w:p w:rsidR="00B968CE" w:rsidRDefault="00B968CE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3B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33C1A"/>
    <w:rsid w:val="005628D3"/>
    <w:rsid w:val="005A523B"/>
    <w:rsid w:val="00617B57"/>
    <w:rsid w:val="00651CC6"/>
    <w:rsid w:val="00681343"/>
    <w:rsid w:val="006C6520"/>
    <w:rsid w:val="006F450A"/>
    <w:rsid w:val="00704035"/>
    <w:rsid w:val="007827DC"/>
    <w:rsid w:val="00850F57"/>
    <w:rsid w:val="008B3B4A"/>
    <w:rsid w:val="009260F1"/>
    <w:rsid w:val="00954326"/>
    <w:rsid w:val="00A62F23"/>
    <w:rsid w:val="00AA6A55"/>
    <w:rsid w:val="00AB3670"/>
    <w:rsid w:val="00AF72E2"/>
    <w:rsid w:val="00B968CE"/>
    <w:rsid w:val="00BF7E96"/>
    <w:rsid w:val="00C068BA"/>
    <w:rsid w:val="00C879F2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82CB8"/>
    <w:rsid w:val="00F874C1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Челпанова Ирина Николаевна</dc:creator>
  <cp:lastModifiedBy>Челпанова Ирина Николаевна</cp:lastModifiedBy>
  <cp:revision>3</cp:revision>
  <cp:lastPrinted>2023-10-06T05:08:00Z</cp:lastPrinted>
  <dcterms:created xsi:type="dcterms:W3CDTF">2024-02-07T10:03:00Z</dcterms:created>
  <dcterms:modified xsi:type="dcterms:W3CDTF">2024-04-25T04:55:00Z</dcterms:modified>
</cp:coreProperties>
</file>